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C78" w14:textId="77777777" w:rsidR="00C77BF9" w:rsidRPr="008B1D03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1D03">
        <w:rPr>
          <w:rFonts w:ascii="Times New Roman" w:hAnsi="Times New Roman" w:cs="Times New Roman"/>
          <w:b/>
          <w:sz w:val="28"/>
          <w:szCs w:val="28"/>
          <w:lang w:val="en-US"/>
        </w:rPr>
        <w:t>AL-FARABI KAZAKH NATIONAL UNIVERSITY</w:t>
      </w:r>
    </w:p>
    <w:p w14:paraId="5C6A130C" w14:textId="77777777" w:rsidR="00C77BF9" w:rsidRPr="008B1D03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1D03">
        <w:rPr>
          <w:rFonts w:ascii="Times New Roman" w:hAnsi="Times New Roman" w:cs="Times New Roman"/>
          <w:b/>
          <w:sz w:val="28"/>
          <w:szCs w:val="28"/>
          <w:lang w:val="en-US"/>
        </w:rPr>
        <w:t>Higher school of economics and business</w:t>
      </w:r>
    </w:p>
    <w:p w14:paraId="6C6989D3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1D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Finance and accounting department </w:t>
      </w:r>
    </w:p>
    <w:p w14:paraId="27D95505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9F73E9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2E9C58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630A89E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C1AEA1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85552A4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505D08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0DD4A0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7A2B401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7E02E7C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63ED4A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METHODOLOGICAL INSTRUCTIONS FOR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STUDENT’S INDIVIDUAL WORK (ASSIGNMENT)</w:t>
      </w:r>
    </w:p>
    <w:p w14:paraId="1A930A19" w14:textId="77777777" w:rsidR="00C77BF9" w:rsidRP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57F7649" w14:textId="77777777" w:rsidR="004B34B0" w:rsidRPr="00FE7E75" w:rsidRDefault="004B34B0" w:rsidP="004B34B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E75">
        <w:rPr>
          <w:rFonts w:ascii="Times New Roman" w:hAnsi="Times New Roman" w:cs="Times New Roman"/>
          <w:b/>
          <w:sz w:val="24"/>
          <w:szCs w:val="24"/>
          <w:lang w:val="en-US"/>
        </w:rPr>
        <w:t>(AP7201)</w:t>
      </w:r>
      <w:r w:rsidRPr="00FE7E7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E7E75">
        <w:rPr>
          <w:rFonts w:ascii="Times New Roman" w:hAnsi="Times New Roman" w:cs="Times New Roman"/>
          <w:b/>
          <w:sz w:val="24"/>
          <w:szCs w:val="24"/>
          <w:lang w:val="en-US"/>
        </w:rPr>
        <w:t>Academic writing</w:t>
      </w:r>
    </w:p>
    <w:p w14:paraId="30EA23C6" w14:textId="2EEA3FC3" w:rsidR="004534DB" w:rsidRPr="00FE7E75" w:rsidRDefault="004534DB" w:rsidP="004534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>Fall semester 202</w:t>
      </w:r>
      <w:r w:rsidR="0080540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</w:t>
      </w:r>
      <w:r w:rsidR="0080540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FE7E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</w:t>
      </w:r>
    </w:p>
    <w:p w14:paraId="216B3055" w14:textId="77777777" w:rsidR="004534DB" w:rsidRPr="00FE7E75" w:rsidRDefault="004534DB" w:rsidP="004534DB">
      <w:pPr>
        <w:jc w:val="center"/>
        <w:rPr>
          <w:rFonts w:ascii="Times New Roman" w:hAnsi="Times New Roman" w:cs="Times New Roman"/>
          <w:b/>
          <w:lang w:val="en-US"/>
        </w:rPr>
      </w:pPr>
      <w:r w:rsidRPr="00FE7E75">
        <w:rPr>
          <w:rFonts w:ascii="Times New Roman" w:hAnsi="Times New Roman" w:cs="Times New Roman"/>
          <w:b/>
          <w:lang w:val="en-US"/>
        </w:rPr>
        <w:t>on the educational program “8D041 Finance”</w:t>
      </w:r>
    </w:p>
    <w:p w14:paraId="080CE295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15D1FCE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C9A0C16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CE7158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6DF3680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C3ABE2A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49E403B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612CB5B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A105D8A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0E15E28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0E61B71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6B7A201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DCEE60A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55BFA21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979E6E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7A59EA8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7C44B74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08F725D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A232FBB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2EAD986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6A7B330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A91F32F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C2B1523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BD6A8FF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51E0AD7" w14:textId="77777777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92A987" w14:textId="071427AB" w:rsidR="00C77BF9" w:rsidRDefault="00C77BF9" w:rsidP="00C77B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Almaty 202</w:t>
      </w:r>
      <w:r w:rsidR="0080540E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017E8E91" w14:textId="77777777" w:rsidR="00F9732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TYPES AND FORMS OF IN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IVIDUAL</w:t>
      </w:r>
      <w:r w:rsidRPr="00C77B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WORK OF STUDENTS</w:t>
      </w:r>
    </w:p>
    <w:p w14:paraId="6F300114" w14:textId="77777777" w:rsidR="00C77BF9" w:rsidRDefault="00C77BF9" w:rsidP="00C77B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A64325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Independent</w:t>
      </w:r>
      <w:r>
        <w:rPr>
          <w:rFonts w:ascii="Times New Roman" w:hAnsi="Times New Roman" w:cs="Times New Roman"/>
          <w:sz w:val="28"/>
          <w:szCs w:val="28"/>
          <w:lang w:val="en-US"/>
        </w:rPr>
        <w:t>, individual</w:t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 xml:space="preserve"> work of students is a variety of students' activities carried out under the guidance, but without the direct participation of a teacher during (specially designated classroom) or extracurricular time.</w:t>
      </w:r>
    </w:p>
    <w:p w14:paraId="486AB097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This is a special form of training according to the teacher's assignments, the implementation of which requires active thinking, search - research and analytical activities.</w:t>
      </w:r>
    </w:p>
    <w:p w14:paraId="40057C01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The methodological basis of students' independent work is an activity approach, when the learning goals are focused on the formation of skills to solve typical and non-typical tasks, i.e., on real situations where students need to show knowledge of a specific discipline, use intra-subject and inter-subject connections.</w:t>
      </w:r>
    </w:p>
    <w:p w14:paraId="2D730277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To methodically ensure the independent work of students means compiling a list of forms and t</w:t>
      </w:r>
      <w:r>
        <w:rPr>
          <w:rFonts w:ascii="Times New Roman" w:hAnsi="Times New Roman" w:cs="Times New Roman"/>
          <w:sz w:val="28"/>
          <w:szCs w:val="28"/>
          <w:lang w:val="en-US"/>
        </w:rPr>
        <w:t>itles</w:t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 xml:space="preserve"> of independent work, formulating the goals and objectives of each of them, developing instructions or guidelines, choosing educational, reference, methodological and scientific literature.</w:t>
      </w:r>
    </w:p>
    <w:p w14:paraId="30324960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I. Building students' independent work:</w:t>
      </w:r>
    </w:p>
    <w:p w14:paraId="1435BFEB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1. Repetition of the passed theoretical material.</w:t>
      </w:r>
    </w:p>
    <w:p w14:paraId="6D105E41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2. Building the main questions of the topic.</w:t>
      </w:r>
    </w:p>
    <w:p w14:paraId="27FCD32F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3. Determination of the depth and content of knowledge on the topic, drawing up theses on the topic.</w:t>
      </w:r>
    </w:p>
    <w:p w14:paraId="293E7762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4. Exercises, problem solving.</w:t>
      </w:r>
    </w:p>
    <w:p w14:paraId="5C76C51D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5. Analysis of the activities performed.</w:t>
      </w:r>
    </w:p>
    <w:p w14:paraId="5374D38F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6. Acquisition of skill and skills.</w:t>
      </w:r>
    </w:p>
    <w:p w14:paraId="43E4EF9D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7. Drawing up questions on the content of the lecture.</w:t>
      </w:r>
    </w:p>
    <w:p w14:paraId="40C92BA2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Self-guidance</w:t>
      </w:r>
    </w:p>
    <w:p w14:paraId="009BB847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0F927C6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Supervision </w:t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of students' independent work is carried out in the form of:</w:t>
      </w:r>
    </w:p>
    <w:p w14:paraId="2177C8AD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1. Ongoing interview and supervision</w:t>
      </w:r>
    </w:p>
    <w:p w14:paraId="0B5A4987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2. Consultation</w:t>
      </w:r>
    </w:p>
    <w:p w14:paraId="21C367C2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3. Analysis of peer review, assessment, adjustment of work performed</w:t>
      </w:r>
    </w:p>
    <w:p w14:paraId="60703B4A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4. Discussions, heuristic conversations, motivational conversations.</w:t>
      </w:r>
    </w:p>
    <w:p w14:paraId="4C9F8077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5. Summing up, etc.</w:t>
      </w:r>
    </w:p>
    <w:p w14:paraId="1E10355E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DC0C58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 xml:space="preserve">Stages and techniques of </w:t>
      </w:r>
      <w:r>
        <w:rPr>
          <w:rFonts w:ascii="Times New Roman" w:hAnsi="Times New Roman" w:cs="Times New Roman"/>
          <w:sz w:val="28"/>
          <w:szCs w:val="28"/>
          <w:lang w:val="en-US"/>
        </w:rPr>
        <w:t>SIW</w:t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AD28AD3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1. Selection of recommended literature</w:t>
      </w:r>
    </w:p>
    <w:p w14:paraId="4A24880F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2. Studying the questions of the plan of the seminar lesson</w:t>
      </w:r>
    </w:p>
    <w:p w14:paraId="76848542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3. Summaries of individual issues of the studied topics</w:t>
      </w:r>
    </w:p>
    <w:p w14:paraId="54F91EB3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4. Drawing up diagrams, tables based on the text of lectures, basic and additional literature</w:t>
      </w:r>
    </w:p>
    <w:p w14:paraId="741B9E41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5. Performing calculations of the studied indicators</w:t>
      </w:r>
    </w:p>
    <w:p w14:paraId="62930CA9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59A2B6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II. Methods and forms of organizing students' independent work</w:t>
      </w:r>
    </w:p>
    <w:p w14:paraId="0FC3E880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1. Types of students' independent work:</w:t>
      </w:r>
    </w:p>
    <w:p w14:paraId="69BB3BCE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2. Designing</w:t>
      </w:r>
    </w:p>
    <w:p w14:paraId="4EF24EB6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lastRenderedPageBreak/>
        <w:t>3. References to literature</w:t>
      </w:r>
    </w:p>
    <w:p w14:paraId="40C28624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4. Execution of tasks of a search and research nature</w:t>
      </w:r>
    </w:p>
    <w:p w14:paraId="01A0EDBF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5. Performing calculations of economic indicators</w:t>
      </w:r>
    </w:p>
    <w:p w14:paraId="15CD63A0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6. Creative work: drawing up crosswords, creating posters, booklets</w:t>
      </w:r>
    </w:p>
    <w:p w14:paraId="03739D30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7. Preparation of abstracts of speeches at the seminar</w:t>
      </w:r>
    </w:p>
    <w:p w14:paraId="0561F1ED" w14:textId="77777777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8AC4C3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77BF9">
        <w:rPr>
          <w:rFonts w:ascii="Times New Roman" w:hAnsi="Times New Roman" w:cs="Times New Roman"/>
          <w:sz w:val="28"/>
          <w:szCs w:val="28"/>
          <w:lang w:val="en-US"/>
        </w:rPr>
        <w:t>III. Methodological recommendations for teachers to organize students' independent work</w:t>
      </w:r>
    </w:p>
    <w:p w14:paraId="7BAB3CBF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467404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1. Do not overload students with creative assignments</w:t>
      </w:r>
    </w:p>
    <w:p w14:paraId="70DDB303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2. Alternate creative work in the classroom with assignments outside the classroom</w:t>
      </w:r>
    </w:p>
    <w:p w14:paraId="04297A25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3. Provide students with clear and complete instruction:</w:t>
      </w:r>
    </w:p>
    <w:p w14:paraId="463FA140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4. Purpose of the assignment</w:t>
      </w:r>
    </w:p>
    <w:p w14:paraId="1219FCDA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5. Conditions of execution</w:t>
      </w:r>
    </w:p>
    <w:p w14:paraId="0A06008E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6. Volume</w:t>
      </w:r>
    </w:p>
    <w:p w14:paraId="234FF465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7. Timing</w:t>
      </w:r>
    </w:p>
    <w:p w14:paraId="4D5F91FE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8. Sample execution</w:t>
      </w:r>
    </w:p>
    <w:p w14:paraId="6670AC2A" w14:textId="77777777" w:rsidR="00C77BF9" w:rsidRP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9. Carry out current control and accounting</w:t>
      </w:r>
    </w:p>
    <w:p w14:paraId="0B89C0DF" w14:textId="47C390A1" w:rsidR="00C77BF9" w:rsidRDefault="00C77BF9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BF9">
        <w:rPr>
          <w:rFonts w:ascii="Times New Roman" w:hAnsi="Times New Roman" w:cs="Times New Roman"/>
          <w:sz w:val="28"/>
          <w:szCs w:val="28"/>
          <w:lang w:val="en-US"/>
        </w:rPr>
        <w:t>10. Evaluate, give a review of the work, summarize the level of mastering the skills of independent, creative work</w:t>
      </w:r>
    </w:p>
    <w:p w14:paraId="34905DCF" w14:textId="216BA891" w:rsidR="00A1439B" w:rsidRDefault="00A1439B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2E7866" w14:textId="23CDC3F6" w:rsidR="00A1439B" w:rsidRDefault="00A1439B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E38537" w14:textId="133A4356" w:rsidR="00A1439B" w:rsidRPr="00A1439B" w:rsidRDefault="00A1439B" w:rsidP="00C77B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439B">
        <w:rPr>
          <w:rFonts w:ascii="Times New Roman" w:hAnsi="Times New Roman" w:cs="Times New Roman"/>
          <w:b/>
          <w:bCs/>
          <w:sz w:val="28"/>
          <w:szCs w:val="28"/>
          <w:lang w:val="en-US"/>
        </w:rPr>
        <w:t>Assignment for SIW#1</w:t>
      </w:r>
    </w:p>
    <w:p w14:paraId="3D35F42A" w14:textId="7A062B44" w:rsidR="00A1439B" w:rsidRDefault="00A1439B" w:rsidP="00C77B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Divide into groups and present on the following topics via zoom</w:t>
      </w:r>
      <w:r w:rsidR="0006316C">
        <w:rPr>
          <w:rFonts w:ascii="Times New Roman" w:hAnsi="Times New Roman" w:cs="Times New Roman"/>
          <w:sz w:val="28"/>
          <w:szCs w:val="28"/>
          <w:lang w:val="en-US"/>
        </w:rPr>
        <w:t>/webex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meeting:</w:t>
      </w:r>
    </w:p>
    <w:p w14:paraId="15CAF390" w14:textId="25EEA5DE" w:rsidR="00C46E31" w:rsidRDefault="00C46E31" w:rsidP="000631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Research thesis</w:t>
      </w:r>
    </w:p>
    <w:p w14:paraId="226E464B" w14:textId="77777777" w:rsidR="00C46E31" w:rsidRDefault="00C46E31" w:rsidP="000631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Essay</w:t>
      </w:r>
    </w:p>
    <w:p w14:paraId="5636CE70" w14:textId="1326A7C1" w:rsidR="0006316C" w:rsidRPr="0006316C" w:rsidRDefault="00C46E31" w:rsidP="000631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Paragraph </w:t>
      </w:r>
      <w:r w:rsidR="00063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06316C" w:rsidRPr="0006316C" w:rsidSect="008611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81759"/>
    <w:multiLevelType w:val="hybridMultilevel"/>
    <w:tmpl w:val="55C86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42F4"/>
    <w:multiLevelType w:val="hybridMultilevel"/>
    <w:tmpl w:val="017E8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C296B"/>
    <w:multiLevelType w:val="hybridMultilevel"/>
    <w:tmpl w:val="11AE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F9"/>
    <w:rsid w:val="0006316C"/>
    <w:rsid w:val="001A13B4"/>
    <w:rsid w:val="003665E4"/>
    <w:rsid w:val="003E6247"/>
    <w:rsid w:val="004534DB"/>
    <w:rsid w:val="004B34B0"/>
    <w:rsid w:val="0080540E"/>
    <w:rsid w:val="00861189"/>
    <w:rsid w:val="00A1439B"/>
    <w:rsid w:val="00C46E31"/>
    <w:rsid w:val="00C77BF9"/>
    <w:rsid w:val="00F9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E025"/>
  <w14:defaultImageDpi w14:val="32767"/>
  <w15:chartTrackingRefBased/>
  <w15:docId w15:val="{7B903BBB-960D-F144-BB89-565CCF6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7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39B"/>
    <w:rPr>
      <w:sz w:val="22"/>
      <w:szCs w:val="22"/>
      <w:lang/>
    </w:rPr>
  </w:style>
  <w:style w:type="paragraph" w:styleId="ListParagraph">
    <w:name w:val="List Paragraph"/>
    <w:basedOn w:val="Normal"/>
    <w:uiPriority w:val="34"/>
    <w:qFormat/>
    <w:rsid w:val="00A14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Адинай</cp:lastModifiedBy>
  <cp:revision>8</cp:revision>
  <dcterms:created xsi:type="dcterms:W3CDTF">2020-09-13T17:37:00Z</dcterms:created>
  <dcterms:modified xsi:type="dcterms:W3CDTF">2021-09-11T15:37:00Z</dcterms:modified>
</cp:coreProperties>
</file>